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22A0" w14:textId="5CE225E1" w:rsidR="004D2C8E" w:rsidRPr="00AB13C4" w:rsidRDefault="00AB13C4" w:rsidP="00135888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proofErr w:type="gramStart"/>
      <w:r w:rsidRPr="00AB13C4">
        <w:rPr>
          <w:rFonts w:ascii="標楷體" w:eastAsia="標楷體" w:hAnsi="標楷體" w:hint="eastAsia"/>
          <w:sz w:val="48"/>
          <w:szCs w:val="48"/>
        </w:rPr>
        <w:t>饗</w:t>
      </w:r>
      <w:proofErr w:type="gramEnd"/>
      <w:r w:rsidRPr="00AB13C4">
        <w:rPr>
          <w:rFonts w:ascii="標楷體" w:eastAsia="標楷體" w:hAnsi="標楷體" w:hint="eastAsia"/>
          <w:sz w:val="48"/>
          <w:szCs w:val="48"/>
        </w:rPr>
        <w:t>家年菜20</w:t>
      </w:r>
      <w:r w:rsidR="00E9218D">
        <w:rPr>
          <w:rFonts w:ascii="標楷體" w:eastAsia="標楷體" w:hAnsi="標楷體"/>
          <w:sz w:val="48"/>
          <w:szCs w:val="48"/>
        </w:rPr>
        <w:t>2</w:t>
      </w:r>
      <w:r w:rsidR="00377992">
        <w:rPr>
          <w:rFonts w:ascii="標楷體" w:eastAsia="標楷體" w:hAnsi="標楷體" w:hint="eastAsia"/>
          <w:sz w:val="48"/>
          <w:szCs w:val="48"/>
        </w:rPr>
        <w:t>6</w:t>
      </w:r>
    </w:p>
    <w:tbl>
      <w:tblPr>
        <w:tblW w:w="99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0"/>
        <w:gridCol w:w="1417"/>
        <w:gridCol w:w="273"/>
        <w:gridCol w:w="719"/>
        <w:gridCol w:w="284"/>
        <w:gridCol w:w="425"/>
        <w:gridCol w:w="1347"/>
        <w:gridCol w:w="3898"/>
      </w:tblGrid>
      <w:tr w:rsidR="00415B5D" w:rsidRPr="00415B5D" w14:paraId="671A0304" w14:textId="77777777" w:rsidTr="001161D4">
        <w:trPr>
          <w:trHeight w:val="650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7FB89" w14:textId="77777777" w:rsidR="00914A61" w:rsidRPr="00415B5D" w:rsidRDefault="00914A61" w:rsidP="0013588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品項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9B5B3" w14:textId="77777777" w:rsidR="00914A61" w:rsidRPr="00415B5D" w:rsidRDefault="00914A61" w:rsidP="0013588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C6253" w14:textId="59D44583" w:rsidR="00914A61" w:rsidRPr="00415B5D" w:rsidRDefault="00914A61" w:rsidP="0013588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訂購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5033C" w14:textId="77777777" w:rsidR="00914A61" w:rsidRPr="00415B5D" w:rsidRDefault="00914A61" w:rsidP="0013588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簡介說明</w:t>
            </w:r>
          </w:p>
        </w:tc>
      </w:tr>
      <w:tr w:rsidR="00415B5D" w:rsidRPr="00415B5D" w14:paraId="413C579C" w14:textId="77777777" w:rsidTr="001161D4">
        <w:trPr>
          <w:trHeight w:val="524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291C8" w14:textId="0E616B0A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一品鍋（全雞）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FA3FC" w14:textId="1558F895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2650/份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2DDFA" w14:textId="7777777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9A9B15" w14:textId="52FA29F8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食材有文昌玉米雞一隻、干貝、鮑魚、小蹄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膀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="00C0236E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花菇、竹笙、火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胴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就是將各種珍貴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食材集於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一鍋，燉煮出最頂級的雞湯豐富口感，讓這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道湯品層次分明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。不僅美味，更具有滋補養生的功效，是宴客或犒賞自己的絕佳選擇</w:t>
            </w:r>
          </w:p>
        </w:tc>
      </w:tr>
      <w:tr w:rsidR="00415B5D" w:rsidRPr="00415B5D" w14:paraId="5A1C9CAF" w14:textId="77777777" w:rsidTr="001161D4">
        <w:trPr>
          <w:trHeight w:val="121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9D37D" w14:textId="234D7552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一品鍋（半隻雞）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337C2" w14:textId="5C5D97B1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1400/份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EBCAF" w14:textId="7777777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949B0" w14:textId="77777777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415B5D" w:rsidRPr="00415B5D" w14:paraId="6A93CCCD" w14:textId="77777777" w:rsidTr="001161D4">
        <w:trPr>
          <w:trHeight w:val="468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3C4D0" w14:textId="185A1CF5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饗</w:t>
            </w:r>
            <w:proofErr w:type="gramEnd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家佛跳牆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20DDF" w14:textId="5F28D11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1800/份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AE13A" w14:textId="7777777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F5745" w14:textId="7FB41CFB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製作工藝精細，味道鮮美</w:t>
            </w:r>
            <w:r w:rsidRPr="00415B5D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，</w:t>
            </w:r>
            <w:r w:rsidRPr="00415B5D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材料</w:t>
            </w:r>
            <w:r w:rsidRPr="00415B5D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講究</w:t>
            </w:r>
            <w:r w:rsidRPr="00415B5D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，營養豐富。無論是宴請賓客還是自家人享用，都是一道極佳的選擇。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內有鮑魚、去骨雞腿肉、竹笙、栗子、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蒜仁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、花菇、干貝、新鮮蹄筋、小豬腳、冬筍、紅棗等上選食材，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湯頭濃郁，滋味鮮美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。（非一般市售筍酸味肥膩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黏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稠的口味）</w:t>
            </w:r>
          </w:p>
        </w:tc>
      </w:tr>
      <w:tr w:rsidR="00415B5D" w:rsidRPr="00415B5D" w14:paraId="76693DBC" w14:textId="77777777" w:rsidTr="001161D4">
        <w:trPr>
          <w:trHeight w:val="111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4D367" w14:textId="3865C530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饗</w:t>
            </w:r>
            <w:proofErr w:type="gramEnd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家佛跳牆（小份）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EE4B7" w14:textId="0E441222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1100/份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93990" w14:textId="7777777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23789" w14:textId="77777777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415B5D" w:rsidRPr="00415B5D" w14:paraId="6CF63460" w14:textId="77777777" w:rsidTr="001161D4">
        <w:trPr>
          <w:trHeight w:val="759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253A0" w14:textId="7913E594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香菇竹笙雞湯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F048E" w14:textId="4B0C6534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750/份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E96D9" w14:textId="7777777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CDE5CF" w14:textId="50455D48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選用上等</w:t>
            </w:r>
            <w:r w:rsidR="00C0236E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花菇/竹笙/火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胴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與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半隻文昌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玉米雞燉煮，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雞肉鮮美、香菇濃郁、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竹笙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滑嫩，湯頭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金黃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清澈，味道鮮甜，是一款老少皆宜的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滋補湯品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。</w:t>
            </w:r>
          </w:p>
        </w:tc>
      </w:tr>
      <w:tr w:rsidR="00415B5D" w:rsidRPr="00415B5D" w14:paraId="0EC53818" w14:textId="77777777" w:rsidTr="001161D4">
        <w:trPr>
          <w:trHeight w:val="303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44295" w14:textId="70161B0F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芋頭海鮮米粉湯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B23C6" w14:textId="2B7F0C8D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700/份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82E03" w14:textId="7777777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E9DCB8" w14:textId="105A6443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芋頭、海鮮等食材的完美搭配，讓這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道湯品營養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豐富，口感多層次。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湯、米粉、食材分別包裝，方便依照用餐人數調整料理。</w:t>
            </w:r>
          </w:p>
        </w:tc>
      </w:tr>
      <w:tr w:rsidR="00415B5D" w:rsidRPr="00415B5D" w14:paraId="275DE2B7" w14:textId="77777777" w:rsidTr="001161D4">
        <w:trPr>
          <w:trHeight w:val="493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59B81" w14:textId="66C783AF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麻油羊肉爐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2B72D6" w14:textId="0212C3F3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700/份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E166D0" w14:textId="33FD07E0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832290F" w14:textId="51789933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特選澳洲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帶皮小羔羊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與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羊肋排以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老薑與上等黑麻油燉煮，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內附沾醬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、凍豆腐</w:t>
            </w:r>
          </w:p>
        </w:tc>
      </w:tr>
      <w:tr w:rsidR="00415B5D" w:rsidRPr="00415B5D" w14:paraId="636A89F1" w14:textId="77777777" w:rsidTr="001161D4">
        <w:trPr>
          <w:trHeight w:val="267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F5E25" w14:textId="3D188C43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紅燒獅子頭（5顆）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B9F36" w14:textId="6587E33E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$400/份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7B86D" w14:textId="7777777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B1752" w14:textId="77777777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饗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家熱銷第一名的年菜。可搭配白菜一起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滷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製成砂鍋獅子頭，或以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青菜圍邊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，獅子頭燒熱後置中，淋上湯汁。亦可做為火鍋湯底。</w:t>
            </w:r>
          </w:p>
        </w:tc>
      </w:tr>
      <w:tr w:rsidR="00415B5D" w:rsidRPr="00415B5D" w14:paraId="4FF291AA" w14:textId="77777777" w:rsidTr="001161D4">
        <w:trPr>
          <w:trHeight w:val="456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AC4C9" w14:textId="23500A40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紅燒獅子頭（3顆）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C0B84" w14:textId="0D3FF62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$250/份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29F25" w14:textId="7777777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02043" w14:textId="77777777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415B5D" w:rsidRPr="00415B5D" w14:paraId="671D26BF" w14:textId="77777777" w:rsidTr="001161D4">
        <w:trPr>
          <w:trHeight w:val="123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B131B" w14:textId="5CA7A19C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白菜獅子頭（2顆）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8BF50" w14:textId="7B680B5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$220/份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024FF" w14:textId="7777777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5828AD" w14:textId="77777777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特選新鮮大白菜，與獅子頭一起紅燒，加熱即可</w:t>
            </w:r>
          </w:p>
        </w:tc>
      </w:tr>
      <w:tr w:rsidR="00415B5D" w:rsidRPr="00415B5D" w14:paraId="4800A0C1" w14:textId="77777777" w:rsidTr="001161D4">
        <w:trPr>
          <w:trHeight w:val="600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46C8A" w14:textId="5237FC05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☆</w:t>
            </w:r>
            <w:proofErr w:type="gramStart"/>
            <w:r w:rsidR="000F6452" w:rsidRPr="00415B5D">
              <w:rPr>
                <w:rFonts w:ascii="標楷體" w:eastAsia="標楷體" w:hAnsi="標楷體" w:hint="eastAsia"/>
                <w:sz w:val="28"/>
                <w:szCs w:val="28"/>
              </w:rPr>
              <w:t>饗</w:t>
            </w:r>
            <w:proofErr w:type="gramEnd"/>
            <w:r w:rsidR="000F6452" w:rsidRPr="00415B5D">
              <w:rPr>
                <w:rFonts w:ascii="標楷體" w:eastAsia="標楷體" w:hAnsi="標楷體" w:hint="eastAsia"/>
                <w:sz w:val="28"/>
                <w:szCs w:val="28"/>
              </w:rPr>
              <w:t>家</w:t>
            </w: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鹹</w:t>
            </w:r>
            <w:proofErr w:type="gramEnd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豬肉（生）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4CD56" w14:textId="4F3807E9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450</w:t>
            </w:r>
            <w:proofErr w:type="gramStart"/>
            <w:r w:rsidRPr="00415B5D">
              <w:rPr>
                <w:rFonts w:ascii="標楷體" w:eastAsia="標楷體" w:hAnsi="標楷體" w:hint="eastAsia"/>
              </w:rPr>
              <w:t>/斤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648F6" w14:textId="7777777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09F4C8" w14:textId="77777777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特選溫體豬三層肉，以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楜椒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、鹽、蒜頭醃製，無其他添加物，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可蒸熟或烤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熟切片，或切片生炒至熟，放入蒜苗辣椒片即可作成蒜苗炒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鹹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豬肉</w:t>
            </w:r>
          </w:p>
        </w:tc>
      </w:tr>
      <w:tr w:rsidR="00415B5D" w:rsidRPr="00415B5D" w14:paraId="2E0D2B2F" w14:textId="77777777" w:rsidTr="001161D4">
        <w:trPr>
          <w:trHeight w:val="590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3EEF1" w14:textId="5DE4E0C2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無錫排骨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283CC" w14:textId="05E82029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580/份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6E054" w14:textId="7777777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68F1B3" w14:textId="29B92DDE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江南風味的經典之作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特選國產豬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腩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排，以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馬祖紅糟入菜</w:t>
            </w:r>
            <w:proofErr w:type="gramEnd"/>
            <w:r w:rsidRPr="00415B5D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，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色澤紅亮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，酥香入味，甜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鹹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適中，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腴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而不肥</w:t>
            </w:r>
            <w:r w:rsidR="00C0236E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</w:tc>
      </w:tr>
      <w:tr w:rsidR="00415B5D" w:rsidRPr="00415B5D" w14:paraId="7AB255DD" w14:textId="77777777" w:rsidTr="001161D4">
        <w:trPr>
          <w:trHeight w:val="553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E64AB" w14:textId="1F690BBF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香菇</w:t>
            </w: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栗子燒子排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8CF9C" w14:textId="0A7354BE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680/份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16532" w14:textId="7777777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03FA9D" w14:textId="3FC85583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選用國產豬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腩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排，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菜色澤誘人，香氣四溢，豬肉的鮮美、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花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菇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的鮮香和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栗子的甜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糯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完美結合，口感豐富，滋味濃郁，回味無窮。</w:t>
            </w:r>
          </w:p>
        </w:tc>
      </w:tr>
      <w:tr w:rsidR="00415B5D" w:rsidRPr="00415B5D" w14:paraId="690B9AA0" w14:textId="77777777" w:rsidTr="001161D4">
        <w:trPr>
          <w:trHeight w:val="454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4F0CE" w14:textId="18C3EBFB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洛神梅汁排骨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6C981" w14:textId="601B5281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580/份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D3C52" w14:textId="7777777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8FE330" w14:textId="02F10708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特選國產豬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腩</w:t>
            </w:r>
            <w:proofErr w:type="gramEnd"/>
            <w:r w:rsidRPr="00415B5D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，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將酸甜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的洛神花與梅子的獨特風味，巧妙地融入到傳統的排骨料理中，創造出令人驚豔的味覺體驗</w:t>
            </w:r>
          </w:p>
        </w:tc>
      </w:tr>
      <w:tr w:rsidR="00415B5D" w:rsidRPr="00415B5D" w14:paraId="6A51791B" w14:textId="77777777" w:rsidTr="001161D4">
        <w:trPr>
          <w:trHeight w:val="600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7E56E" w14:textId="0DC92AA0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☆紅燒蹄</w:t>
            </w: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膀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9B015" w14:textId="1449ED71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500</w:t>
            </w:r>
            <w:proofErr w:type="gramStart"/>
            <w:r w:rsidRPr="00415B5D">
              <w:rPr>
                <w:rFonts w:ascii="標楷體" w:eastAsia="標楷體" w:hAnsi="標楷體" w:hint="eastAsia"/>
              </w:rPr>
              <w:t>/斤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51109" w14:textId="7777777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BB6655" w14:textId="40A71587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選用肥嫩的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本地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溫體豬前腿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，經過長時間的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滷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製，肉質軟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糯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肥而不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膩，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醬香濃郁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。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肥瘦均勻適中，皮Q肉嫩，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味道濃郁香醇，道菜不僅是宴席上的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常見菜品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，也是家常菜中的經典之作</w:t>
            </w:r>
          </w:p>
        </w:tc>
      </w:tr>
      <w:tr w:rsidR="00415B5D" w:rsidRPr="00415B5D" w14:paraId="4900A60D" w14:textId="77777777" w:rsidTr="001161D4">
        <w:trPr>
          <w:trHeight w:val="247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003C9" w14:textId="3198A8D6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滷</w:t>
            </w:r>
            <w:proofErr w:type="gramEnd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豬腳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E13FA" w14:textId="1E3B1AD8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360/份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1557C" w14:textId="7777777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092C99" w14:textId="4820A0B1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選用本地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溫體豬前腿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，皮Q肉多，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每口都有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豐富的膠原蛋白，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滷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汁香氣四溢，搭配白飯或麵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線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，都是絕佳的組合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</w:tc>
      </w:tr>
      <w:tr w:rsidR="00415B5D" w:rsidRPr="00415B5D" w14:paraId="6565BCBD" w14:textId="77777777" w:rsidTr="001161D4">
        <w:trPr>
          <w:trHeight w:val="299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F0A9A" w14:textId="7102DD53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蘇杭東坡肉(小份</w:t>
            </w: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69388" w14:textId="716CD753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400/份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69D39" w14:textId="7777777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A853A" w14:textId="5E92A78F" w:rsidR="00E027CC" w:rsidRPr="00415B5D" w:rsidRDefault="00C0236E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415B5D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饗</w:t>
            </w:r>
            <w:proofErr w:type="gramEnd"/>
            <w:r w:rsidRPr="00415B5D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家</w:t>
            </w:r>
            <w:r w:rsidR="00E027CC" w:rsidRPr="00415B5D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經典名菜</w:t>
            </w:r>
            <w:r w:rsidR="00E027CC" w:rsidRPr="00415B5D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，</w:t>
            </w:r>
            <w:r w:rsidR="00E027CC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以</w:t>
            </w:r>
            <w:proofErr w:type="gramStart"/>
            <w:r w:rsidR="00E027CC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其肥而</w:t>
            </w:r>
            <w:proofErr w:type="gramEnd"/>
            <w:r w:rsidR="00E027CC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不膩、入口即化的口感深受人們喜愛。</w:t>
            </w:r>
            <w:r w:rsidR="00E027CC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特選肥瘦均勻的溫體五花肉，</w:t>
            </w:r>
            <w:r w:rsidR="00E027CC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肥瘦相間，經過長時間的燉煮，肥肉部分軟</w:t>
            </w:r>
            <w:proofErr w:type="gramStart"/>
            <w:r w:rsidR="00E027CC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糯</w:t>
            </w:r>
            <w:proofErr w:type="gramEnd"/>
            <w:r w:rsidR="00E027CC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香甜，瘦肉部分緊實有嚼勁，</w:t>
            </w:r>
            <w:proofErr w:type="gramStart"/>
            <w:r w:rsidR="00E027CC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肥而不</w:t>
            </w:r>
            <w:proofErr w:type="gramEnd"/>
            <w:r w:rsidR="00E027CC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膩</w:t>
            </w:r>
          </w:p>
        </w:tc>
      </w:tr>
      <w:tr w:rsidR="00415B5D" w:rsidRPr="00415B5D" w14:paraId="0558EEA3" w14:textId="77777777" w:rsidTr="001161D4">
        <w:trPr>
          <w:trHeight w:val="347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6811F" w14:textId="0C0E150C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蘇杭東坡肉（大份）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4294D" w14:textId="1FB1EE35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600/份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13ACD" w14:textId="77777777" w:rsidR="00E027CC" w:rsidRPr="00415B5D" w:rsidRDefault="00E027CC" w:rsidP="00E027C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99D6B" w14:textId="77777777" w:rsidR="00E027CC" w:rsidRPr="00415B5D" w:rsidRDefault="00E027CC" w:rsidP="00E027C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415B5D" w:rsidRPr="00415B5D" w14:paraId="3F1FFD42" w14:textId="77777777" w:rsidTr="001161D4">
        <w:trPr>
          <w:trHeight w:val="495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652A07" w14:textId="1D2EAD46" w:rsidR="00A31B26" w:rsidRPr="00415B5D" w:rsidRDefault="00A31B26" w:rsidP="00A31B2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鮑魚紅燒肉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0A3711" w14:textId="37FC39AB" w:rsidR="00A31B26" w:rsidRPr="00415B5D" w:rsidRDefault="00A31B26" w:rsidP="00A31B2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5</w:t>
            </w:r>
            <w:r w:rsidR="0029100E" w:rsidRPr="00415B5D">
              <w:rPr>
                <w:rFonts w:ascii="標楷體" w:eastAsia="標楷體" w:hAnsi="標楷體" w:hint="eastAsia"/>
              </w:rPr>
              <w:t>8</w:t>
            </w:r>
            <w:r w:rsidRPr="00415B5D">
              <w:rPr>
                <w:rFonts w:ascii="標楷體" w:eastAsia="標楷體" w:hAnsi="標楷體" w:hint="eastAsia"/>
              </w:rPr>
              <w:t>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F6FED" w14:textId="079E4165" w:rsidR="00A31B26" w:rsidRPr="00415B5D" w:rsidRDefault="00A31B26" w:rsidP="00A31B2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051AF8" w14:textId="05C88423" w:rsidR="00A31B26" w:rsidRPr="00415B5D" w:rsidRDefault="00A31B26" w:rsidP="00A31B2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一道把海味與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肉香綁在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一起的菜。兩個原本各自就能當主角的食材，收進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同一鍋醬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汁裡，用小火慢慢燒到入味。</w:t>
            </w:r>
          </w:p>
          <w:p w14:paraId="10A5AE64" w14:textId="4DD847F1" w:rsidR="00A31B26" w:rsidRPr="00415B5D" w:rsidRDefault="00A31B26" w:rsidP="00A31B26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紅燒的走的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是醬香路線</w:t>
            </w:r>
            <w:proofErr w:type="gramEnd"/>
            <w:r w:rsidR="001F074F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五花肉經過先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煸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後燒，油脂部分變得軟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糯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、不膩口，瘦肉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則吸滿醬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汁；鮑魚在旁邊一起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滷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，吃起來有層次：外層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是醬香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，咬下去還保留鮑魚本身的清甜。</w:t>
            </w:r>
          </w:p>
        </w:tc>
      </w:tr>
      <w:tr w:rsidR="00415B5D" w:rsidRPr="00415B5D" w14:paraId="3FB2CA6F" w14:textId="77777777" w:rsidTr="001161D4">
        <w:trPr>
          <w:trHeight w:val="870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9907" w14:textId="0E26CEDF" w:rsidR="00C0236E" w:rsidRPr="00415B5D" w:rsidRDefault="00C0236E" w:rsidP="00C0236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香菇栗子雞（雞腿）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8965" w14:textId="4877AA5B" w:rsidR="00C0236E" w:rsidRPr="00415B5D" w:rsidRDefault="00C0236E" w:rsidP="00C0236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400/份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B818" w14:textId="1CB5555E" w:rsidR="00C0236E" w:rsidRPr="00415B5D" w:rsidRDefault="00C0236E" w:rsidP="00C0236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2060" w14:textId="35BC2380" w:rsidR="00C0236E" w:rsidRPr="00415B5D" w:rsidRDefault="00C0236E" w:rsidP="00C0236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濃郁香氣，口感豐富</w:t>
            </w:r>
            <w:r w:rsidRPr="00415B5D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是一道經典的家常菜，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生鮮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雞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腿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的鮮嫩與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花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菇的濃郁、栗子的甜香完美結合，口感豐富，風味獨特。這道菜不僅美味，而且營養均衡，是秋冬季節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的暖心之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選。</w:t>
            </w:r>
          </w:p>
        </w:tc>
      </w:tr>
      <w:tr w:rsidR="00415B5D" w:rsidRPr="00415B5D" w14:paraId="6A641579" w14:textId="77777777" w:rsidTr="001161D4">
        <w:trPr>
          <w:trHeight w:val="337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511B2D" w14:textId="78FD0B96" w:rsidR="00C0236E" w:rsidRPr="00415B5D" w:rsidRDefault="00C0236E" w:rsidP="00C0236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☆醉雞腿（仿土雞腿）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8C7B1E" w14:textId="3DC8AC72" w:rsidR="00C0236E" w:rsidRPr="00415B5D" w:rsidRDefault="00C0236E" w:rsidP="00C0236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600</w:t>
            </w:r>
            <w:proofErr w:type="gramStart"/>
            <w:r w:rsidRPr="00415B5D">
              <w:rPr>
                <w:rFonts w:ascii="標楷體" w:eastAsia="標楷體" w:hAnsi="標楷體" w:hint="eastAsia"/>
              </w:rPr>
              <w:t>/斤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5C0BB6" w14:textId="2BC45C26" w:rsidR="00C0236E" w:rsidRPr="00415B5D" w:rsidRDefault="00C0236E" w:rsidP="00C0236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3A087A" w14:textId="01DC8E3F" w:rsidR="00C0236E" w:rsidRPr="00415B5D" w:rsidRDefault="00C0236E" w:rsidP="00C0236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經典台式冷盤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，選用特大</w:t>
            </w:r>
            <w:r w:rsidR="000C33CC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去</w:t>
            </w:r>
            <w:proofErr w:type="gramStart"/>
            <w:r w:rsidR="000C33CC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骨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仿土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雞腿，獨特藥材和紹興酒調製，做成無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骨醉雞腿捲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r w:rsidR="000F6452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親友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宴客的絕佳選擇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，退冰切片即可。</w:t>
            </w:r>
          </w:p>
        </w:tc>
      </w:tr>
      <w:tr w:rsidR="00415B5D" w:rsidRPr="00415B5D" w14:paraId="29F2E941" w14:textId="77777777" w:rsidTr="001161D4">
        <w:trPr>
          <w:trHeight w:val="517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C9B5" w14:textId="647708B9" w:rsidR="00C0236E" w:rsidRPr="00415B5D" w:rsidRDefault="00C0236E" w:rsidP="00C0236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花雕雞（雞腿）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063D" w14:textId="3B1A9497" w:rsidR="00C0236E" w:rsidRPr="00415B5D" w:rsidRDefault="00C0236E" w:rsidP="00C0236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400/份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11B3" w14:textId="5D0AD359" w:rsidR="00C0236E" w:rsidRPr="00415B5D" w:rsidRDefault="00C0236E" w:rsidP="00C0236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DB10" w14:textId="69B528A3" w:rsidR="00C0236E" w:rsidRPr="00415B5D" w:rsidRDefault="00C0236E" w:rsidP="00C0236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饗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</w:t>
            </w:r>
            <w:r w:rsidR="000C33CC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原創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獨家菜品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，選用國產生鮮雞腿，獨特藥材</w:t>
            </w:r>
            <w:r w:rsidR="000F6452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紹興酒</w:t>
            </w:r>
            <w:r w:rsidR="000F6452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生鮮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雞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腿製作，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滋味濃郁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香氣四溢，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非常適合宴客或節慶時享用。</w:t>
            </w:r>
          </w:p>
        </w:tc>
      </w:tr>
      <w:tr w:rsidR="00415B5D" w:rsidRPr="00415B5D" w14:paraId="4538B166" w14:textId="77777777" w:rsidTr="001161D4">
        <w:trPr>
          <w:trHeight w:val="698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B206D" w14:textId="533FAD2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金鑽旺來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雞</w:t>
            </w: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（雞腿）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47F02E" w14:textId="3E63B689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>400/份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D5F4D9" w14:textId="7B3AD2AC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21EDE09" w14:textId="143213BC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酸甜可口、寓意吉祥</w:t>
            </w:r>
            <w:r w:rsidRPr="00415B5D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是一道融合了傳統與創新的料理，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選用國產生鮮雞腿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搭配酸甜的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新鮮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鳳梨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和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鹹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甜的紫蘇梅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，口感豐富，風味獨特</w:t>
            </w:r>
            <w:r w:rsidR="000F6452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美味，</w:t>
            </w:r>
            <w:r w:rsidR="000F6452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且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寓意吉祥，非常適合宴客或節慶時享用。</w:t>
            </w:r>
          </w:p>
        </w:tc>
      </w:tr>
      <w:tr w:rsidR="00415B5D" w:rsidRPr="00415B5D" w14:paraId="7BBEFF82" w14:textId="77777777" w:rsidTr="001161D4">
        <w:trPr>
          <w:trHeight w:val="470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A5D63" w14:textId="4CEC2CBD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紅燒牛三寶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D75CE" w14:textId="15FE532C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580/份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D4DAF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99F0FE" w14:textId="4C6F41AA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這道菜集結了</w:t>
            </w:r>
            <w:r w:rsidR="000F6452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美國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牛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腱心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、</w:t>
            </w:r>
            <w:r w:rsidR="000F6452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南美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牛筋、</w:t>
            </w:r>
            <w:r w:rsidR="000F6452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澳洲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牛肚三個部位，經過長時間的燉煮，讓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肉質軟嫩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入味，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厚切大器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口感豐富多層次。濃郁的醬汁，更是讓人欲罷不能。</w:t>
            </w:r>
            <w:r w:rsidR="0025489F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（每包適合6～8人食用）</w:t>
            </w:r>
          </w:p>
        </w:tc>
      </w:tr>
      <w:tr w:rsidR="00415B5D" w:rsidRPr="00415B5D" w14:paraId="7EA7F644" w14:textId="77777777" w:rsidTr="001161D4">
        <w:trPr>
          <w:trHeight w:val="563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D2A1E" w14:textId="1B7D2581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義式番茄燉</w:t>
            </w: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牛頰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59F89" w14:textId="287751C4" w:rsidR="00DE2A27" w:rsidRPr="00415B5D" w:rsidRDefault="0025489F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380</w:t>
            </w:r>
            <w:r w:rsidR="00DE2A27" w:rsidRPr="00415B5D">
              <w:rPr>
                <w:rFonts w:ascii="標楷體" w:eastAsia="標楷體" w:hAnsi="標楷體" w:hint="eastAsia"/>
              </w:rPr>
              <w:t>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660E0E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0D45" w14:textId="38F4101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選用紐西蘭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牛頰，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以大量的蔬菜燉煮，也可以做成燴飯、義大利麵等變化料理。</w:t>
            </w:r>
            <w:r w:rsidR="0025489F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（每包適合3～4人食用）</w:t>
            </w:r>
          </w:p>
        </w:tc>
      </w:tr>
      <w:tr w:rsidR="00415B5D" w:rsidRPr="00415B5D" w14:paraId="7F7B508C" w14:textId="77777777" w:rsidTr="001161D4">
        <w:trPr>
          <w:trHeight w:val="252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F859E" w14:textId="7C043E1B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☆</w:t>
            </w: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滷牛腱心</w:t>
            </w:r>
            <w:proofErr w:type="gramEnd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（顆）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5BC10" w14:textId="74F63D23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750</w:t>
            </w:r>
            <w:proofErr w:type="gramStart"/>
            <w:r w:rsidRPr="00415B5D">
              <w:rPr>
                <w:rFonts w:ascii="標楷體" w:eastAsia="標楷體" w:hAnsi="標楷體" w:hint="eastAsia"/>
              </w:rPr>
              <w:t>/斤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9C9E75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43C65" w14:textId="554C4E2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精選新鮮食材，以獨特製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滷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汁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滷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得軟嫩入味的</w:t>
            </w:r>
            <w:r w:rsidR="000F6452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美國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牛腱</w:t>
            </w:r>
            <w:r w:rsidR="000F6452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心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/</w:t>
            </w:r>
            <w:r w:rsidR="000F6452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澳洲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牛肚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，帶著濃郁的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滷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汁香氣，無論是當下酒菜、配飯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、配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麵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，還是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包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個餅夾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饅頭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，都非常美味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3B77D6E1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415B5D" w:rsidRPr="00415B5D" w14:paraId="4C0B0702" w14:textId="77777777" w:rsidTr="001161D4">
        <w:trPr>
          <w:trHeight w:val="153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E10C2" w14:textId="38F0C7FB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☆</w:t>
            </w: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滷</w:t>
            </w:r>
            <w:proofErr w:type="gramEnd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牛金錢肚（半片）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5ACBB" w14:textId="1DD1263A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580</w:t>
            </w:r>
            <w:proofErr w:type="gramStart"/>
            <w:r w:rsidRPr="00415B5D">
              <w:rPr>
                <w:rFonts w:ascii="標楷體" w:eastAsia="標楷體" w:hAnsi="標楷體" w:hint="eastAsia"/>
              </w:rPr>
              <w:t>/斤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A05BFF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F62C37" w14:textId="523E830A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415B5D" w:rsidRPr="00415B5D" w14:paraId="549BB55D" w14:textId="77777777" w:rsidTr="001161D4">
        <w:trPr>
          <w:trHeight w:val="171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8A713" w14:textId="5587AD0B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牛腱心切盤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E6B73" w14:textId="6D19A29E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300/份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D1C07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16E15FB3" w14:textId="33AC3870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滷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得軟嫩入味的</w:t>
            </w:r>
            <w:r w:rsidR="00732A97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美國</w:t>
            </w:r>
            <w:proofErr w:type="gramStart"/>
            <w:r w:rsidR="00732A97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牛</w:t>
            </w:r>
            <w:r w:rsidR="00732A97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腱心</w:t>
            </w:r>
            <w:proofErr w:type="gramEnd"/>
            <w:r w:rsidR="00732A97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、</w:t>
            </w:r>
            <w:r w:rsidR="00732A97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南美</w:t>
            </w:r>
            <w:r w:rsidR="00732A97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牛筋、</w:t>
            </w:r>
            <w:r w:rsidR="00732A97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澳洲</w:t>
            </w:r>
            <w:r w:rsidR="00732A97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牛肚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，帶著濃郁的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滷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汁香氣，無論是當下酒菜、配飯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、配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麵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，還是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包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個餅夾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饅頭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，都非常美味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50291F1F" w14:textId="5F210681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切片包裝，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退冰後即可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食用。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宴客或家宴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冷盤的好搭檔。</w:t>
            </w:r>
          </w:p>
        </w:tc>
      </w:tr>
      <w:tr w:rsidR="00415B5D" w:rsidRPr="00415B5D" w14:paraId="7623BADE" w14:textId="77777777" w:rsidTr="001161D4">
        <w:trPr>
          <w:trHeight w:val="125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9871A" w14:textId="334927EE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牛筋切盤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0D3E0" w14:textId="0B939699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260/份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9D13B7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380A1711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415B5D" w:rsidRPr="00415B5D" w14:paraId="022B2762" w14:textId="77777777" w:rsidTr="001161D4">
        <w:trPr>
          <w:trHeight w:val="427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4D2BB" w14:textId="5DB7162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牛</w:t>
            </w: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金錢肚切盤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521FB" w14:textId="0A43A331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260/份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5700D" w14:textId="77777777" w:rsidR="00DE2A27" w:rsidRPr="00415B5D" w:rsidRDefault="00DE2A27" w:rsidP="00DE2A27">
            <w:pPr>
              <w:widowControl/>
              <w:spacing w:line="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415B5D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2882B4" w14:textId="2876ABCE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415B5D" w:rsidRPr="00415B5D" w14:paraId="67E2BB68" w14:textId="77777777" w:rsidTr="001161D4">
        <w:trPr>
          <w:trHeight w:val="391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294F8" w14:textId="079B8226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海</w:t>
            </w: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蔘花膠燴</w:t>
            </w:r>
            <w:proofErr w:type="gramEnd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蹄筋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69DB0B" w14:textId="716743DE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680/份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50386" w14:textId="77777777" w:rsidR="00DE2A27" w:rsidRPr="00415B5D" w:rsidRDefault="00DE2A27" w:rsidP="00DE2A27">
            <w:pPr>
              <w:widowControl/>
              <w:spacing w:line="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415B5D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64ECF2" w14:textId="11F1F4E6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這道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菜集海蔘、花膠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、蹄筋三種珍貴食材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，搭配鵪鶉蛋和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杏鮑菇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等，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口感豐富，營養價值高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，全家福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這道老菜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異曲同工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，是老少皆宜的滋補佳餚。</w:t>
            </w:r>
          </w:p>
        </w:tc>
      </w:tr>
      <w:tr w:rsidR="00415B5D" w:rsidRPr="00415B5D" w14:paraId="1CD756BE" w14:textId="77777777" w:rsidTr="001161D4">
        <w:trPr>
          <w:trHeight w:val="690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C672B" w14:textId="1DA7400C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紹興醉蝦</w:t>
            </w:r>
            <w:proofErr w:type="gramEnd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（大白蝦）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E7CB1" w14:textId="1A82D368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480/份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26240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501234" w14:textId="460D26AA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酒香鮮甜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的經典冷盤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，特選</w:t>
            </w:r>
            <w:r w:rsidR="0029100E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新鮮超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大白蝦</w:t>
            </w:r>
            <w:r w:rsidR="0029100E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，每份近一</w:t>
            </w:r>
            <w:proofErr w:type="gramStart"/>
            <w:r w:rsidR="0029100E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斤</w:t>
            </w:r>
            <w:proofErr w:type="gramEnd"/>
            <w:r w:rsidR="0029100E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製作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，以埔里紹興酒搭配藥材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冰釀浸製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，清爽甘甜，酒香撲鼻，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是宴客或家宴的絕佳選擇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，解凍後即可食用</w:t>
            </w:r>
          </w:p>
        </w:tc>
      </w:tr>
      <w:tr w:rsidR="00415B5D" w:rsidRPr="00415B5D" w14:paraId="5A4D1C2A" w14:textId="77777777" w:rsidTr="001161D4">
        <w:trPr>
          <w:trHeight w:val="302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7888D" w14:textId="43E71DDD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蒜子燒黃魚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E2E4F" w14:textId="652B2184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450/份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38988" w14:textId="77777777" w:rsidR="00DE2A27" w:rsidRPr="00415B5D" w:rsidRDefault="00DE2A27" w:rsidP="00DE2A27">
            <w:pPr>
              <w:widowControl/>
              <w:spacing w:line="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415B5D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2FF169" w14:textId="36CCC753" w:rsidR="00DE2A27" w:rsidRPr="00415B5D" w:rsidRDefault="00CD061D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選用肉質細嫩的黃魚，先處理乾淨、去腥，再以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整粒蒜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子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和蒜苗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慢火燒煮。蒜子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被燉到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柔軟、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不辛不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辣，只留下溫和的甜香</w:t>
            </w:r>
          </w:p>
        </w:tc>
      </w:tr>
      <w:tr w:rsidR="00415B5D" w:rsidRPr="00415B5D" w14:paraId="2364B6D2" w14:textId="77777777" w:rsidTr="001161D4">
        <w:trPr>
          <w:trHeight w:val="638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B3E5AFC" w14:textId="37501370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風味小鮑魚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356CB0" w14:textId="149D28CB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350/份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4812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B4B3DC" w14:textId="630CC464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特選鮑魚，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以秘製調料烹製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入味，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肉質細嫩、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鮮甜彈牙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，下酒好菜。</w:t>
            </w:r>
          </w:p>
        </w:tc>
      </w:tr>
      <w:tr w:rsidR="00415B5D" w:rsidRPr="00415B5D" w14:paraId="540DDC64" w14:textId="77777777" w:rsidTr="001161D4">
        <w:trPr>
          <w:trHeight w:val="433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80736" w14:textId="3C367445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台式</w:t>
            </w: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滷</w:t>
            </w:r>
            <w:proofErr w:type="gramEnd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筍（鳳尾筍）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297484" w14:textId="6749DAAC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220/份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B3E3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6CCD53" w14:textId="2508F973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特選南投竹山以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手工發酵，日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曬乾燥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無防腐劑、無漂白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的鳳尾筍乾。家傳手藝煨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滷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製成，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可隔水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加熱或電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鍋蒸熱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，單獨食用或搭配蹄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膀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、東坡肉等更顯美味。</w:t>
            </w:r>
          </w:p>
        </w:tc>
      </w:tr>
      <w:tr w:rsidR="00415B5D" w:rsidRPr="00415B5D" w14:paraId="2F5D7B4F" w14:textId="77777777" w:rsidTr="001161D4">
        <w:trPr>
          <w:trHeight w:val="551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CD01B" w14:textId="79C3E0D4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江浙油燜</w:t>
            </w: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筍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8653C" w14:textId="75EFD09A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220/份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0AF4D" w14:textId="77777777" w:rsidR="00DE2A27" w:rsidRPr="00415B5D" w:rsidRDefault="00DE2A27" w:rsidP="00DE2A27">
            <w:pPr>
              <w:widowControl/>
              <w:spacing w:line="0" w:lineRule="atLeast"/>
              <w:rPr>
                <w:rFonts w:ascii="Calibri" w:eastAsia="新細明體" w:hAnsi="Calibri" w:cs="Calibri"/>
                <w:kern w:val="0"/>
                <w:szCs w:val="24"/>
              </w:rPr>
            </w:pPr>
            <w:r w:rsidRPr="00415B5D">
              <w:rPr>
                <w:rFonts w:ascii="Calibri" w:eastAsia="新細明體" w:hAnsi="Calibri" w:cs="Calibri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C1E43B" w14:textId="05B63E8D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經典的江浙菜，選用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阿里山石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篙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桂竹筍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由擅長江浙料理的師傅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烹調，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讓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筍子的鮮甜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、口感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與醬汁的濃郁香氣完美結合。</w:t>
            </w:r>
          </w:p>
        </w:tc>
      </w:tr>
      <w:tr w:rsidR="00415B5D" w:rsidRPr="00415B5D" w14:paraId="2342FC41" w14:textId="77777777" w:rsidTr="001161D4">
        <w:trPr>
          <w:trHeight w:val="518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0514E" w14:textId="3CAC8090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老</w:t>
            </w: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滷</w:t>
            </w:r>
            <w:proofErr w:type="gramEnd"/>
            <w:r w:rsidR="00F512A0" w:rsidRPr="00415B5D">
              <w:rPr>
                <w:rFonts w:ascii="標楷體" w:eastAsia="標楷體" w:hAnsi="標楷體" w:hint="eastAsia"/>
                <w:sz w:val="28"/>
                <w:szCs w:val="28"/>
              </w:rPr>
              <w:t>花生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BDB61" w14:textId="5979F832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180/份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BDB00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7D62C5" w14:textId="3CFBC7FC" w:rsidR="00DE2A27" w:rsidRPr="00415B5D" w:rsidRDefault="00F512A0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花生又叫「長生果」</w:t>
            </w:r>
            <w:r w:rsidR="00173FB6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象徵平安、長久、殷實、福氣綿延。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選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用的是新鮮本土花生，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慢火讓它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吸飽家傳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滷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汁的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鹹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香，再悶到外皮柔軟、內心綿密，入口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不糊。</w:t>
            </w:r>
            <w:proofErr w:type="gramEnd"/>
          </w:p>
        </w:tc>
      </w:tr>
      <w:tr w:rsidR="00415B5D" w:rsidRPr="00415B5D" w14:paraId="5D68E878" w14:textId="77777777" w:rsidTr="001161D4">
        <w:trPr>
          <w:trHeight w:val="603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4178A" w14:textId="4E9B62A9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清蒸臭豆腐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7DF5F" w14:textId="2FA8BE38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220/份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14256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3ABCC6" w14:textId="531811C9" w:rsidR="00DE2A27" w:rsidRPr="00415B5D" w:rsidRDefault="00DE2A27" w:rsidP="00DE2A27">
            <w:pPr>
              <w:widowControl/>
              <w:tabs>
                <w:tab w:val="num" w:pos="720"/>
              </w:tabs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特選手工臭豆腐，以香菇、絞肉、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金勾蝦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與豆瓣醬和自製辣椒醬等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食材烹製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獨特風味和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微辣的湯頭，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香氣濃郁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，口感豐富</w:t>
            </w:r>
          </w:p>
        </w:tc>
      </w:tr>
      <w:tr w:rsidR="00415B5D" w:rsidRPr="00415B5D" w14:paraId="28A693B8" w14:textId="77777777" w:rsidTr="001161D4">
        <w:trPr>
          <w:trHeight w:val="318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B3D34" w14:textId="5B5AE9E4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十香如意菜（素）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7C629" w14:textId="26EDC323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260/份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9FDAA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1655CD2" w14:textId="75302A89" w:rsidR="00DE2A27" w:rsidRPr="00415B5D" w:rsidRDefault="00F512A0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過</w:t>
            </w:r>
            <w:r w:rsidR="00DE2A27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年必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吃</w:t>
            </w:r>
            <w:r w:rsidR="00DE2A27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的「年菜」。這道菜之所以取名「如意」，是因為它象徵著新的</w:t>
            </w:r>
            <w:proofErr w:type="gramStart"/>
            <w:r w:rsidR="00DE2A27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一</w:t>
            </w:r>
            <w:proofErr w:type="gramEnd"/>
            <w:r w:rsidR="00DE2A27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年事</w:t>
            </w:r>
            <w:proofErr w:type="gramStart"/>
            <w:r w:rsidR="00DE2A27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事</w:t>
            </w:r>
            <w:proofErr w:type="gramEnd"/>
            <w:r w:rsidR="00DE2A27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如意。而「十香」，則代表了這道菜中豐富的食材所帶來的多層次香氣</w:t>
            </w:r>
            <w:r w:rsidR="00DE2A27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選用</w:t>
            </w:r>
            <w:proofErr w:type="gramStart"/>
            <w:r w:rsidR="00DE2A27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十種食</w:t>
            </w:r>
            <w:proofErr w:type="gramEnd"/>
            <w:r w:rsidR="00DE2A27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材，</w:t>
            </w:r>
            <w:r w:rsidR="00DE2A27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每</w:t>
            </w:r>
            <w:r w:rsidR="00DE2A27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lastRenderedPageBreak/>
              <w:t>種食材都需要</w:t>
            </w:r>
            <w:proofErr w:type="gramStart"/>
            <w:r w:rsidR="00DE2A27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單獨炒制</w:t>
            </w:r>
            <w:proofErr w:type="gramEnd"/>
            <w:r w:rsidR="00DE2A27"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，才能保留各自的原味。這道菜的製作過程較為繁瑣，需要一定的耐心和技巧。</w:t>
            </w:r>
          </w:p>
        </w:tc>
      </w:tr>
      <w:tr w:rsidR="00415B5D" w:rsidRPr="00415B5D" w14:paraId="36F25FAC" w14:textId="77777777" w:rsidTr="001161D4">
        <w:trPr>
          <w:trHeight w:val="650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DD2DD" w14:textId="34F5C2C3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烤麩（素）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F1F2C" w14:textId="7973561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220/份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BA3A0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312201" w14:textId="77AEF34D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素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食者的美味選擇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有著獨特的口感與風味，深受許多人的喜愛。烤麩的口感非常特別，鬆軟有彈性，吸附力強，能充分吸收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花菇、竹筍和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湯汁的風味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鹹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甜適中，香氣四溢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</w:tc>
      </w:tr>
      <w:tr w:rsidR="00415B5D" w:rsidRPr="00415B5D" w14:paraId="5E78BB50" w14:textId="77777777" w:rsidTr="001161D4">
        <w:trPr>
          <w:trHeight w:val="553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4D2520" w14:textId="0ACF89D3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蘭陽西滷肉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95F5B9" w14:textId="79AE8752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280/份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007D6A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15B5D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D84917" w14:textId="41907F06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這道菜是宜蘭的特色料理，也是許多宴席上的常客。雖然帶有「滷肉」二字，但與我們一般所知的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滷肉飯卻有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著很大的不同。西滷肉的湯頭濃郁，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用當季大白菜搭配10多種食材烹煮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食材豐富，口感層次分明，是一道充滿</w:t>
            </w:r>
            <w:r w:rsidR="00EF4F7F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台灣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味的經典菜餚。</w:t>
            </w:r>
          </w:p>
        </w:tc>
      </w:tr>
      <w:tr w:rsidR="00415B5D" w:rsidRPr="00415B5D" w14:paraId="5A2E079D" w14:textId="77777777" w:rsidTr="001161D4">
        <w:trPr>
          <w:trHeight w:val="397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E299" w14:textId="51FC79CF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手工肉丸子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EF0E" w14:textId="097FEB9C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180/份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E65F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8EC6" w14:textId="0922A4DA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純手工製作的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饗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家手工肉丸子，可當火鍋料、燴丸子等料理，每份10顆。</w:t>
            </w:r>
          </w:p>
        </w:tc>
      </w:tr>
      <w:tr w:rsidR="00415B5D" w:rsidRPr="00415B5D" w14:paraId="07E2088E" w14:textId="77777777" w:rsidTr="001161D4">
        <w:trPr>
          <w:trHeight w:val="323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E907" w14:textId="0CAFAF02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饗</w:t>
            </w:r>
            <w:proofErr w:type="gramEnd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家香菇魯肉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86F6" w14:textId="167E3440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200/包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67E7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EF46" w14:textId="0530593C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饗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家開業初期的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的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起家招牌，</w:t>
            </w:r>
            <w:r w:rsidRPr="00415B5D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家常美味，百吃不膩</w:t>
            </w:r>
            <w:r w:rsidRPr="00415B5D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，選用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肥瘦相間的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溫體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豬肉與香氣濃郁的香菇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、紅蔥頭等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一同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滷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製，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醬香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四溢，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肥而不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膩，搭配白飯、麵條或其他主食，都是絕配</w:t>
            </w:r>
          </w:p>
        </w:tc>
      </w:tr>
      <w:tr w:rsidR="00415B5D" w:rsidRPr="00415B5D" w14:paraId="3CEC2710" w14:textId="77777777" w:rsidTr="001161D4">
        <w:trPr>
          <w:trHeight w:val="350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EE4F0" w14:textId="61D55175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港式肝腸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18B41" w14:textId="36B3CC38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250/份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7FBB3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vAlign w:val="center"/>
            <w:hideMark/>
          </w:tcPr>
          <w:p w14:paraId="4B5FFFFB" w14:textId="6205FF39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廣受歡迎的港式臘味。製作過程繁複，選用優質的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食材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，搭配多種香料醃製而成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獨特的風味與口感，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是年節必備食材，真空包裝約360公克</w:t>
            </w:r>
          </w:p>
        </w:tc>
      </w:tr>
      <w:tr w:rsidR="00415B5D" w:rsidRPr="00415B5D" w14:paraId="12A7AE19" w14:textId="77777777" w:rsidTr="001161D4">
        <w:trPr>
          <w:trHeight w:val="225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35359" w14:textId="7BC12605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港式臘腸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1628F" w14:textId="191E5219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250/份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EF0FF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0A059F4" w14:textId="46FBD1E6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415B5D" w:rsidRPr="00415B5D" w14:paraId="1733EB96" w14:textId="77777777" w:rsidTr="001161D4">
        <w:trPr>
          <w:trHeight w:val="529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EC15C" w14:textId="6BBE9233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台式高粱酒香腸</w:t>
            </w:r>
            <w:r w:rsidR="00732A97" w:rsidRPr="00415B5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Start"/>
            <w:r w:rsidR="00732A97" w:rsidRPr="00415B5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732A97" w:rsidRPr="00415B5D">
              <w:rPr>
                <w:rFonts w:ascii="標楷體" w:eastAsia="標楷體" w:hAnsi="標楷體" w:hint="eastAsia"/>
                <w:sz w:val="28"/>
                <w:szCs w:val="28"/>
              </w:rPr>
              <w:t>台斤）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CBCD1" w14:textId="062D557A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hint="eastAsia"/>
              </w:rPr>
              <w:t>250/包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461F6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C6EF183" w14:textId="7C67F1A6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台灣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新鮮溫體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豬肉、新鮮腸衣、特製配方手工製作，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不僅增添了香氣，也讓香腸的口感更豐富，有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嚼勁且帶有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淡淡的酒香</w:t>
            </w:r>
            <w:r w:rsidR="00732A97"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</w:tc>
      </w:tr>
      <w:tr w:rsidR="00415B5D" w:rsidRPr="00415B5D" w14:paraId="1E6BC066" w14:textId="77777777" w:rsidTr="001161D4">
        <w:trPr>
          <w:trHeight w:val="818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7CD62" w14:textId="4FB173D2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饗</w:t>
            </w:r>
            <w:proofErr w:type="gramEnd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家XO醬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5EFCBF" w14:textId="65B50E7C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5B5D">
              <w:rPr>
                <w:rFonts w:ascii="標楷體" w:eastAsia="標楷體" w:hAnsi="標楷體" w:hint="eastAsia"/>
              </w:rPr>
              <w:t>420/罐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13048D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7A274E8" w14:textId="31171F73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精選小干貝和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特級蝦乾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、金華火腿炒製而成，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用途非常廣泛，可以作為炒菜的調味品，可以用來拌</w:t>
            </w:r>
            <w:proofErr w:type="gramStart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麵</w:t>
            </w:r>
            <w:proofErr w:type="gramEnd"/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、拌飯，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也可以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直接當作開胃小菜。</w:t>
            </w:r>
          </w:p>
        </w:tc>
      </w:tr>
      <w:tr w:rsidR="00415B5D" w:rsidRPr="00415B5D" w14:paraId="1266E0FA" w14:textId="77777777" w:rsidTr="001161D4">
        <w:trPr>
          <w:trHeight w:val="54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F6CDA" w14:textId="6DF9AB06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饗家秘</w:t>
            </w:r>
            <w:proofErr w:type="gramEnd"/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製辣椒醬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4FE9CC" w14:textId="1E22E850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5B5D">
              <w:rPr>
                <w:rFonts w:ascii="標楷體" w:eastAsia="標楷體" w:hAnsi="標楷體" w:hint="eastAsia"/>
              </w:rPr>
              <w:t>200/罐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C901A9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51A654" w14:textId="03F74141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自製辣椒醬，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以新鮮辣椒、蒜頭用純葵花油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煸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炒，是一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罐百搭醬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料，沾什麼都好吃，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無添加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物</w:t>
            </w:r>
            <w:r w:rsidRPr="00415B5D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吃得更安心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</w:tc>
      </w:tr>
      <w:tr w:rsidR="00415B5D" w:rsidRPr="00415B5D" w14:paraId="4BB86D04" w14:textId="77777777" w:rsidTr="001161D4">
        <w:trPr>
          <w:trHeight w:val="54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0760C09" w14:textId="3984DEB5" w:rsidR="0029100E" w:rsidRPr="00415B5D" w:rsidRDefault="0029100E" w:rsidP="00C92E1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hint="eastAsia"/>
                <w:sz w:val="28"/>
                <w:szCs w:val="28"/>
              </w:rPr>
              <w:t>☆代表秤重商品，依照實際重量計價</w:t>
            </w:r>
          </w:p>
        </w:tc>
      </w:tr>
      <w:tr w:rsidR="00415B5D" w:rsidRPr="00415B5D" w14:paraId="5A6A7D6E" w14:textId="77777777" w:rsidTr="001161D4">
        <w:trPr>
          <w:trHeight w:val="384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0F422C" w14:textId="40DEA9EF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預定期間：即日起～2026年1/12（一）晚間24：00截止訂購</w:t>
            </w:r>
          </w:p>
        </w:tc>
      </w:tr>
      <w:tr w:rsidR="00415B5D" w:rsidRPr="00415B5D" w14:paraId="0AB68F15" w14:textId="77777777" w:rsidTr="001161D4">
        <w:trPr>
          <w:trHeight w:val="350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25AD115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訂購人：</w:t>
            </w:r>
          </w:p>
        </w:tc>
        <w:tc>
          <w:tcPr>
            <w:tcW w:w="10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3F097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取件 日期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01A227" w14:textId="533DAC6F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2026年：</w:t>
            </w:r>
          </w:p>
        </w:tc>
      </w:tr>
      <w:tr w:rsidR="00415B5D" w:rsidRPr="00415B5D" w14:paraId="12B3E876" w14:textId="77777777" w:rsidTr="001161D4">
        <w:trPr>
          <w:trHeight w:val="388"/>
        </w:trPr>
        <w:tc>
          <w:tcPr>
            <w:tcW w:w="3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89BD519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請留全名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00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AE9F6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E5FF4" w14:textId="737E4BA2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□2/11（三）□2/12（四）□2/13（五）（勾選）</w:t>
            </w:r>
          </w:p>
        </w:tc>
      </w:tr>
      <w:tr w:rsidR="00415B5D" w:rsidRPr="00415B5D" w14:paraId="028D4F66" w14:textId="77777777" w:rsidTr="001161D4">
        <w:trPr>
          <w:trHeight w:val="680"/>
        </w:trPr>
        <w:tc>
          <w:tcPr>
            <w:tcW w:w="32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9C206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市話：</w:t>
            </w:r>
          </w:p>
        </w:tc>
        <w:tc>
          <w:tcPr>
            <w:tcW w:w="10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51AC7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取件 時段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A0F96A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</w:t>
            </w: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>□10：00-12：00          □ 12：00-14：00</w:t>
            </w:r>
          </w:p>
        </w:tc>
      </w:tr>
      <w:tr w:rsidR="00415B5D" w:rsidRPr="00415B5D" w14:paraId="19780C9E" w14:textId="77777777" w:rsidTr="001161D4">
        <w:trPr>
          <w:trHeight w:val="133"/>
        </w:trPr>
        <w:tc>
          <w:tcPr>
            <w:tcW w:w="32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BA126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100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1DEE9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172A6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□14：00-16：00          □ 16：00-19：00</w:t>
            </w:r>
          </w:p>
        </w:tc>
      </w:tr>
      <w:tr w:rsidR="00415B5D" w:rsidRPr="00415B5D" w14:paraId="2FCC8A31" w14:textId="77777777" w:rsidTr="001161D4">
        <w:trPr>
          <w:trHeight w:val="360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88D9B9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手機：</w:t>
            </w:r>
          </w:p>
        </w:tc>
        <w:tc>
          <w:tcPr>
            <w:tcW w:w="10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6155D41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備註 </w:t>
            </w:r>
          </w:p>
        </w:tc>
        <w:tc>
          <w:tcPr>
            <w:tcW w:w="567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CA778A8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</w:t>
            </w:r>
          </w:p>
        </w:tc>
      </w:tr>
      <w:tr w:rsidR="00415B5D" w:rsidRPr="00415B5D" w14:paraId="084589EB" w14:textId="77777777" w:rsidTr="001161D4">
        <w:trPr>
          <w:trHeight w:val="40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DE4660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取件店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：            </w:t>
            </w:r>
          </w:p>
        </w:tc>
        <w:tc>
          <w:tcPr>
            <w:tcW w:w="100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EC323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115FD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415B5D" w:rsidRPr="00415B5D" w14:paraId="1F78266B" w14:textId="77777777" w:rsidTr="001161D4">
        <w:trPr>
          <w:trHeight w:val="350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EC8AB59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宅配</w:t>
            </w:r>
          </w:p>
        </w:tc>
        <w:tc>
          <w:tcPr>
            <w:tcW w:w="10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27144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收件 地址</w:t>
            </w:r>
          </w:p>
        </w:tc>
        <w:tc>
          <w:tcPr>
            <w:tcW w:w="567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2A001F7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</w:t>
            </w:r>
          </w:p>
        </w:tc>
      </w:tr>
      <w:tr w:rsidR="00415B5D" w:rsidRPr="00415B5D" w14:paraId="054A8FB6" w14:textId="77777777" w:rsidTr="001161D4">
        <w:trPr>
          <w:trHeight w:val="168"/>
        </w:trPr>
        <w:tc>
          <w:tcPr>
            <w:tcW w:w="3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66877F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proofErr w:type="gramStart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限黑貓宅</w:t>
            </w:r>
            <w:proofErr w:type="gramEnd"/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急便服務區域)</w:t>
            </w:r>
          </w:p>
        </w:tc>
        <w:tc>
          <w:tcPr>
            <w:tcW w:w="100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90EEA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E29E9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415B5D" w:rsidRPr="00415B5D" w14:paraId="57B3A545" w14:textId="77777777" w:rsidTr="001161D4">
        <w:trPr>
          <w:trHeight w:val="36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7F836" w14:textId="77777777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Cs w:val="24"/>
              </w:rPr>
              <w:t>收件人：</w:t>
            </w:r>
          </w:p>
        </w:tc>
        <w:tc>
          <w:tcPr>
            <w:tcW w:w="836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D79E0D8" w14:textId="77777777" w:rsidR="00DE2A27" w:rsidRPr="00415B5D" w:rsidRDefault="00DE2A27" w:rsidP="00DE2A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</w:t>
            </w:r>
          </w:p>
        </w:tc>
      </w:tr>
      <w:tr w:rsidR="00415B5D" w:rsidRPr="00415B5D" w14:paraId="535C2039" w14:textId="77777777" w:rsidTr="001161D4">
        <w:trPr>
          <w:trHeight w:val="36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82A00" w14:textId="77777777" w:rsidR="003A735B" w:rsidRPr="00415B5D" w:rsidRDefault="003A735B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電話：</w:t>
            </w:r>
          </w:p>
        </w:tc>
        <w:tc>
          <w:tcPr>
            <w:tcW w:w="44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997F21C" w14:textId="3C952183" w:rsidR="003A735B" w:rsidRPr="00415B5D" w:rsidRDefault="003A735B" w:rsidP="003A735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市話：</w:t>
            </w: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CD004FC" w14:textId="2D596A76" w:rsidR="003A735B" w:rsidRPr="00415B5D" w:rsidRDefault="003A735B" w:rsidP="003A735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手機：</w:t>
            </w:r>
          </w:p>
        </w:tc>
      </w:tr>
      <w:tr w:rsidR="00415B5D" w:rsidRPr="00415B5D" w14:paraId="58745C92" w14:textId="77777777" w:rsidTr="001161D4">
        <w:trPr>
          <w:trHeight w:val="36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CFB1C" w14:textId="5A8C7BAE" w:rsidR="00DE2A27" w:rsidRPr="00415B5D" w:rsidRDefault="00DE2A27" w:rsidP="00DE2A2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宅配規格：</w:t>
            </w:r>
          </w:p>
        </w:tc>
        <w:tc>
          <w:tcPr>
            <w:tcW w:w="836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44A10D3" w14:textId="246E6262" w:rsidR="00DE2A27" w:rsidRPr="00415B5D" w:rsidRDefault="00DE2A27" w:rsidP="00DE2A27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415B5D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□大件＄290□小件＄160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（年假宅配作業繁盛，為避免延誤，會於2/6起陸續寄件）</w:t>
            </w:r>
            <w:r w:rsidRPr="00415B5D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</w:t>
            </w:r>
          </w:p>
        </w:tc>
      </w:tr>
    </w:tbl>
    <w:p w14:paraId="74D8DDBA" w14:textId="620BCDF8" w:rsidR="0087152C" w:rsidRPr="000A7C4C" w:rsidRDefault="003D573B" w:rsidP="00135888">
      <w:pPr>
        <w:spacing w:line="0" w:lineRule="atLeast"/>
        <w:rPr>
          <w:sz w:val="28"/>
          <w:szCs w:val="28"/>
        </w:rPr>
      </w:pPr>
      <w:r w:rsidRPr="000E043D">
        <w:rPr>
          <w:rFonts w:hint="eastAsia"/>
          <w:sz w:val="28"/>
          <w:szCs w:val="28"/>
        </w:rPr>
        <w:t>匯款帳號：（</w:t>
      </w:r>
      <w:r w:rsidRPr="000E043D">
        <w:rPr>
          <w:rFonts w:hint="eastAsia"/>
          <w:sz w:val="28"/>
          <w:szCs w:val="28"/>
        </w:rPr>
        <w:t>700</w:t>
      </w:r>
      <w:r w:rsidRPr="000E043D">
        <w:rPr>
          <w:rFonts w:hint="eastAsia"/>
          <w:sz w:val="28"/>
          <w:szCs w:val="28"/>
        </w:rPr>
        <w:t>）中華郵政</w:t>
      </w:r>
      <w:r w:rsidRPr="000E043D">
        <w:rPr>
          <w:rFonts w:hint="eastAsia"/>
          <w:sz w:val="28"/>
          <w:szCs w:val="28"/>
        </w:rPr>
        <w:t xml:space="preserve">0311524-0521330 </w:t>
      </w:r>
      <w:r w:rsidRPr="000E043D">
        <w:rPr>
          <w:rFonts w:hint="eastAsia"/>
          <w:sz w:val="28"/>
          <w:szCs w:val="28"/>
        </w:rPr>
        <w:t>戶名：洪立中</w:t>
      </w:r>
    </w:p>
    <w:sectPr w:rsidR="0087152C" w:rsidRPr="000A7C4C" w:rsidSect="001404C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2A7D" w14:textId="77777777" w:rsidR="003E2481" w:rsidRDefault="003E2481" w:rsidP="00A632E3">
      <w:r>
        <w:separator/>
      </w:r>
    </w:p>
  </w:endnote>
  <w:endnote w:type="continuationSeparator" w:id="0">
    <w:p w14:paraId="082E8845" w14:textId="77777777" w:rsidR="003E2481" w:rsidRDefault="003E2481" w:rsidP="00A6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9319" w14:textId="77777777" w:rsidR="003E2481" w:rsidRDefault="003E2481" w:rsidP="00A632E3">
      <w:r>
        <w:separator/>
      </w:r>
    </w:p>
  </w:footnote>
  <w:footnote w:type="continuationSeparator" w:id="0">
    <w:p w14:paraId="1D72B019" w14:textId="77777777" w:rsidR="003E2481" w:rsidRDefault="003E2481" w:rsidP="00A63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5622D"/>
    <w:multiLevelType w:val="multilevel"/>
    <w:tmpl w:val="24E2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15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E3"/>
    <w:rsid w:val="000015A6"/>
    <w:rsid w:val="00002B8A"/>
    <w:rsid w:val="00007878"/>
    <w:rsid w:val="000078CF"/>
    <w:rsid w:val="000105A0"/>
    <w:rsid w:val="00031D00"/>
    <w:rsid w:val="000340C4"/>
    <w:rsid w:val="00045227"/>
    <w:rsid w:val="000744C4"/>
    <w:rsid w:val="00087185"/>
    <w:rsid w:val="000A7C4C"/>
    <w:rsid w:val="000C1BBA"/>
    <w:rsid w:val="000C2D0E"/>
    <w:rsid w:val="000C33CC"/>
    <w:rsid w:val="000E043D"/>
    <w:rsid w:val="000F2561"/>
    <w:rsid w:val="000F6452"/>
    <w:rsid w:val="001110C4"/>
    <w:rsid w:val="001161D4"/>
    <w:rsid w:val="00135888"/>
    <w:rsid w:val="001404CA"/>
    <w:rsid w:val="00145E7C"/>
    <w:rsid w:val="00173FB6"/>
    <w:rsid w:val="001A023C"/>
    <w:rsid w:val="001B3A8B"/>
    <w:rsid w:val="001C6979"/>
    <w:rsid w:val="001E1382"/>
    <w:rsid w:val="001F074F"/>
    <w:rsid w:val="00253601"/>
    <w:rsid w:val="0025489F"/>
    <w:rsid w:val="002734DD"/>
    <w:rsid w:val="002745CE"/>
    <w:rsid w:val="0028701F"/>
    <w:rsid w:val="00290304"/>
    <w:rsid w:val="0029100E"/>
    <w:rsid w:val="002B5C29"/>
    <w:rsid w:val="002D3603"/>
    <w:rsid w:val="002E064D"/>
    <w:rsid w:val="00300E50"/>
    <w:rsid w:val="00304B46"/>
    <w:rsid w:val="00326CBE"/>
    <w:rsid w:val="003459A4"/>
    <w:rsid w:val="00345EE3"/>
    <w:rsid w:val="00350C07"/>
    <w:rsid w:val="003675B8"/>
    <w:rsid w:val="00377992"/>
    <w:rsid w:val="003A735B"/>
    <w:rsid w:val="003B6AEA"/>
    <w:rsid w:val="003D573B"/>
    <w:rsid w:val="003E2481"/>
    <w:rsid w:val="00410093"/>
    <w:rsid w:val="00415B5D"/>
    <w:rsid w:val="00431DA7"/>
    <w:rsid w:val="004402BB"/>
    <w:rsid w:val="00450611"/>
    <w:rsid w:val="00453D4B"/>
    <w:rsid w:val="004B0DCD"/>
    <w:rsid w:val="004D2C8E"/>
    <w:rsid w:val="004E0FC1"/>
    <w:rsid w:val="00507D2C"/>
    <w:rsid w:val="00534540"/>
    <w:rsid w:val="0055657C"/>
    <w:rsid w:val="00556889"/>
    <w:rsid w:val="00567EFE"/>
    <w:rsid w:val="00575603"/>
    <w:rsid w:val="005909D0"/>
    <w:rsid w:val="00590AC0"/>
    <w:rsid w:val="005966A0"/>
    <w:rsid w:val="005A4F90"/>
    <w:rsid w:val="005B2738"/>
    <w:rsid w:val="005B3156"/>
    <w:rsid w:val="005C5457"/>
    <w:rsid w:val="005D315F"/>
    <w:rsid w:val="0060166C"/>
    <w:rsid w:val="0060228F"/>
    <w:rsid w:val="00614B98"/>
    <w:rsid w:val="00617731"/>
    <w:rsid w:val="00640B7F"/>
    <w:rsid w:val="00643238"/>
    <w:rsid w:val="00656FA4"/>
    <w:rsid w:val="00661BE4"/>
    <w:rsid w:val="00664BB8"/>
    <w:rsid w:val="00665691"/>
    <w:rsid w:val="00667555"/>
    <w:rsid w:val="00667BD2"/>
    <w:rsid w:val="00681E20"/>
    <w:rsid w:val="006956DD"/>
    <w:rsid w:val="006A439C"/>
    <w:rsid w:val="006F1DCD"/>
    <w:rsid w:val="00723FA2"/>
    <w:rsid w:val="00732A97"/>
    <w:rsid w:val="007920F8"/>
    <w:rsid w:val="007A13DB"/>
    <w:rsid w:val="007A3B6F"/>
    <w:rsid w:val="007E03C0"/>
    <w:rsid w:val="007F1EA2"/>
    <w:rsid w:val="007F76E3"/>
    <w:rsid w:val="00832F6C"/>
    <w:rsid w:val="008411B0"/>
    <w:rsid w:val="008442DC"/>
    <w:rsid w:val="0087152C"/>
    <w:rsid w:val="008916C3"/>
    <w:rsid w:val="008E32CB"/>
    <w:rsid w:val="008F71E9"/>
    <w:rsid w:val="00914A61"/>
    <w:rsid w:val="009231F2"/>
    <w:rsid w:val="00940F11"/>
    <w:rsid w:val="0095484E"/>
    <w:rsid w:val="00991EF9"/>
    <w:rsid w:val="0099634D"/>
    <w:rsid w:val="009A65CF"/>
    <w:rsid w:val="009E4C51"/>
    <w:rsid w:val="00A267CE"/>
    <w:rsid w:val="00A268CC"/>
    <w:rsid w:val="00A31B26"/>
    <w:rsid w:val="00A31E5D"/>
    <w:rsid w:val="00A32D92"/>
    <w:rsid w:val="00A440E8"/>
    <w:rsid w:val="00A52926"/>
    <w:rsid w:val="00A531F8"/>
    <w:rsid w:val="00A54E14"/>
    <w:rsid w:val="00A60780"/>
    <w:rsid w:val="00A632E3"/>
    <w:rsid w:val="00A65E96"/>
    <w:rsid w:val="00A74266"/>
    <w:rsid w:val="00A91DAE"/>
    <w:rsid w:val="00A95788"/>
    <w:rsid w:val="00AB13C4"/>
    <w:rsid w:val="00AE48EE"/>
    <w:rsid w:val="00B0041E"/>
    <w:rsid w:val="00B07CEB"/>
    <w:rsid w:val="00B1163B"/>
    <w:rsid w:val="00B40C48"/>
    <w:rsid w:val="00B90417"/>
    <w:rsid w:val="00B92BF3"/>
    <w:rsid w:val="00B96B91"/>
    <w:rsid w:val="00BA4421"/>
    <w:rsid w:val="00BB6A58"/>
    <w:rsid w:val="00BD2BCC"/>
    <w:rsid w:val="00C0236E"/>
    <w:rsid w:val="00C0478F"/>
    <w:rsid w:val="00C25EFD"/>
    <w:rsid w:val="00C33EB3"/>
    <w:rsid w:val="00C37C74"/>
    <w:rsid w:val="00C541DA"/>
    <w:rsid w:val="00C56414"/>
    <w:rsid w:val="00C70592"/>
    <w:rsid w:val="00C75BBA"/>
    <w:rsid w:val="00C75DD3"/>
    <w:rsid w:val="00C821A9"/>
    <w:rsid w:val="00C86C41"/>
    <w:rsid w:val="00C92E16"/>
    <w:rsid w:val="00CA7866"/>
    <w:rsid w:val="00CB0F40"/>
    <w:rsid w:val="00CD061D"/>
    <w:rsid w:val="00CD3C7C"/>
    <w:rsid w:val="00CF4FA3"/>
    <w:rsid w:val="00D06CC8"/>
    <w:rsid w:val="00D15AC7"/>
    <w:rsid w:val="00D22AB3"/>
    <w:rsid w:val="00D5772D"/>
    <w:rsid w:val="00D57E40"/>
    <w:rsid w:val="00D65AD4"/>
    <w:rsid w:val="00D7444A"/>
    <w:rsid w:val="00D82DE6"/>
    <w:rsid w:val="00D9701C"/>
    <w:rsid w:val="00DE2A27"/>
    <w:rsid w:val="00E027CC"/>
    <w:rsid w:val="00E06F73"/>
    <w:rsid w:val="00E17E18"/>
    <w:rsid w:val="00E25C57"/>
    <w:rsid w:val="00E56BAF"/>
    <w:rsid w:val="00E63CDC"/>
    <w:rsid w:val="00E7048F"/>
    <w:rsid w:val="00E8168A"/>
    <w:rsid w:val="00E82F35"/>
    <w:rsid w:val="00E8750D"/>
    <w:rsid w:val="00E9218D"/>
    <w:rsid w:val="00E97A68"/>
    <w:rsid w:val="00EA20B5"/>
    <w:rsid w:val="00EB222B"/>
    <w:rsid w:val="00EC1445"/>
    <w:rsid w:val="00ED21AF"/>
    <w:rsid w:val="00EF4F7F"/>
    <w:rsid w:val="00F22E20"/>
    <w:rsid w:val="00F413DD"/>
    <w:rsid w:val="00F41DBA"/>
    <w:rsid w:val="00F460FD"/>
    <w:rsid w:val="00F50975"/>
    <w:rsid w:val="00F512A0"/>
    <w:rsid w:val="00F864D8"/>
    <w:rsid w:val="00F914E7"/>
    <w:rsid w:val="00FB3F22"/>
    <w:rsid w:val="00FC59C8"/>
    <w:rsid w:val="00FD45A2"/>
    <w:rsid w:val="00FE0000"/>
    <w:rsid w:val="00FE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A1EF0"/>
  <w15:chartTrackingRefBased/>
  <w15:docId w15:val="{B077C504-93B8-4BE7-9CE8-589CC201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EF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6C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32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3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32E3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567EF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916C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B4832-359A-4890-9C3D-59B2D496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立中 洪</dc:creator>
  <cp:keywords/>
  <dc:description/>
  <cp:lastModifiedBy>lichung hong</cp:lastModifiedBy>
  <cp:revision>30</cp:revision>
  <cp:lastPrinted>2025-11-28T09:48:00Z</cp:lastPrinted>
  <dcterms:created xsi:type="dcterms:W3CDTF">2025-11-26T08:52:00Z</dcterms:created>
  <dcterms:modified xsi:type="dcterms:W3CDTF">2025-12-12T08:35:00Z</dcterms:modified>
</cp:coreProperties>
</file>